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ANEXO 06 - TERMO DE DECLARAÇÃO PARA PESSOAS COM DEFICIÊNCIA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Eu, ______________________________________________________________, RG:_____, CPF: __________________ selecionado no EDITAL DE CHAMAMENTO PÚBLICO N°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–</w:t>
      </w: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OCUPAÇÃO CULTURAL DA SALA DE DANÇA AUGUSTO RODRIGUES E SALA OLÍMPIO PAIVA,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que sou portador de deficiência, nos termos do Decreto Federal n.3.298/1999, e solicito a minha participação neste concurso dentro dos critérios assegurados ao Portador de Deficiência, conforme determinado no edital.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Obs.: Anexo a esta declaração, Laudo Médico Atestando: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a) a espécie e o grau ou o nível da minha deficiência, com expressa referência ao código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correspondente da Classificação Internacional de Doença – CID;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b) enquadramento no Decreto Federal n. 3.298/1999.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Estou ciente de que na hipótese de se comprovar fraude ou prestação de informação falsa, apurado em qualquer tempo, ainda que posteriormente o resultado final, estou sujeito a perder a vaga, independentemente da alegação de boa-fé, e quaisquer direitos dela decorrentes.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Município,  _____ de _________________ de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ASSINATURA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line="259" w:lineRule="auto"/>
      <w:ind w:hanging="2"/>
      <w:jc w:val="center"/>
      <w:rPr>
        <w:sz w:val="14"/>
        <w:szCs w:val="14"/>
      </w:rPr>
    </w:pPr>
    <w:r w:rsidDel="00000000" w:rsidR="00000000" w:rsidRPr="00000000">
      <w:rPr>
        <w:sz w:val="18"/>
        <w:szCs w:val="18"/>
      </w:rPr>
      <w:drawing>
        <wp:inline distB="114300" distT="114300" distL="114300" distR="114300">
          <wp:extent cx="3971925" cy="4619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71925" cy="461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before="320" w:line="276" w:lineRule="auto"/>
      <w:ind w:right="20"/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EDITAL DE CHAMAMENTO PÚBLICO N° 006/2026</w:t>
    </w:r>
  </w:p>
  <w:p w:rsidR="00000000" w:rsidDel="00000000" w:rsidP="00000000" w:rsidRDefault="00000000" w:rsidRPr="00000000" w14:paraId="00000019">
    <w:pPr>
      <w:spacing w:before="320" w:line="259" w:lineRule="auto"/>
      <w:ind w:right="20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OCUPAÇÃO CULTURAL DA SALA DE DANÇA AUGUSTO RODRIGUES E SALA OLÍMPIO PAIVA</w:t>
    </w:r>
  </w:p>
  <w:p w:rsidR="00000000" w:rsidDel="00000000" w:rsidP="00000000" w:rsidRDefault="00000000" w:rsidRPr="00000000" w14:paraId="0000001A">
    <w:pPr>
      <w:spacing w:line="259" w:lineRule="auto"/>
      <w:ind w:hanging="2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line="259" w:lineRule="auto"/>
      <w:ind w:hanging="2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WxvNWwOOyuKNY6LQ/IYBr5SVDg==">CgMxLjA4AHIhMUlQVnlyR2Q4cndadVJidUJQcEJSRjFyX3NDTXR1TEs5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