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30" w:rsidRPr="00DD368F" w:rsidRDefault="004179EF">
      <w:pPr>
        <w:spacing w:before="1"/>
        <w:ind w:left="1657" w:right="1697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ANEXO 6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–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DECLARAÇÃO NEGATIVA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VÍNCULOS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DD368F" w:rsidRDefault="00D67D30">
      <w:pPr>
        <w:pStyle w:val="Corpodetexto"/>
        <w:spacing w:before="8"/>
        <w:rPr>
          <w:rFonts w:asciiTheme="minorHAnsi" w:hAnsiTheme="minorHAnsi" w:cstheme="minorHAnsi"/>
          <w:b/>
        </w:rPr>
      </w:pPr>
    </w:p>
    <w:p w:rsidR="00D67D30" w:rsidRPr="00DD368F" w:rsidRDefault="004179EF">
      <w:pPr>
        <w:tabs>
          <w:tab w:val="left" w:pos="6952"/>
        </w:tabs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CANDIDATO/GRUPO:_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</w:p>
    <w:p w:rsidR="00D67D30" w:rsidRPr="00DD368F" w:rsidRDefault="00D67D30">
      <w:pPr>
        <w:pStyle w:val="Corpodetexto"/>
        <w:spacing w:before="4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6918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PROJETO: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</w:p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5692"/>
          <w:tab w:val="left" w:pos="6918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RESPONSÁVEL: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</w:p>
    <w:p w:rsidR="00D67D30" w:rsidRPr="00DD368F" w:rsidRDefault="00D67D30">
      <w:pPr>
        <w:pStyle w:val="Corpodetexto"/>
        <w:spacing w:before="10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3401"/>
          <w:tab w:val="left" w:pos="7069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IDENTIDADE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spacing w:before="6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7033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CPF:_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spacing w:before="4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5670"/>
          <w:tab w:val="left" w:pos="6897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ENDEREÇO: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</w:p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7079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E-MAIL: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6928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TELEFONE: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4179EF">
      <w:pPr>
        <w:spacing w:before="93" w:line="360" w:lineRule="auto"/>
        <w:ind w:left="980" w:right="1011" w:firstLine="707"/>
        <w:jc w:val="both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 xml:space="preserve">O candidato responsável acima identificado, selecionado no concurso regulado pelo </w:t>
      </w:r>
      <w:r w:rsidRPr="00DD368F">
        <w:rPr>
          <w:rFonts w:asciiTheme="minorHAnsi" w:hAnsiTheme="minorHAnsi" w:cstheme="minorHAnsi"/>
          <w:b/>
        </w:rPr>
        <w:t>EDITAL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 xml:space="preserve">Nº </w:t>
      </w:r>
      <w:r w:rsidR="000B6B2A">
        <w:rPr>
          <w:rFonts w:asciiTheme="minorHAnsi" w:hAnsiTheme="minorHAnsi" w:cstheme="minorHAnsi"/>
          <w:b/>
        </w:rPr>
        <w:t>007</w:t>
      </w:r>
      <w:r w:rsidR="001C700C" w:rsidRPr="00DD368F">
        <w:rPr>
          <w:rFonts w:asciiTheme="minorHAnsi" w:hAnsiTheme="minorHAnsi" w:cstheme="minorHAnsi"/>
          <w:b/>
        </w:rPr>
        <w:t xml:space="preserve"> “PRÊ</w:t>
      </w:r>
      <w:r w:rsidRPr="00DD368F">
        <w:rPr>
          <w:rFonts w:asciiTheme="minorHAnsi" w:hAnsiTheme="minorHAnsi" w:cstheme="minorHAnsi"/>
          <w:b/>
        </w:rPr>
        <w:t>MIO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BRANCO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MELO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–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Apoio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 produção</w:t>
      </w:r>
      <w:r w:rsidR="008C441B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artística”</w:t>
      </w:r>
      <w:r w:rsidRPr="00DD368F">
        <w:rPr>
          <w:rFonts w:asciiTheme="minorHAnsi" w:hAnsiTheme="minorHAnsi" w:cstheme="minorHAnsi"/>
        </w:rPr>
        <w:t>, promovido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pela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Fundação Cultural do Estado do Pará – FCP, declaro que não sou servidor da FCP e órgãos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vinculados e não possuo vínculo com cônjuges, parentes, consanguíneos ou afins em linha reta ou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colateral até o terceiro grau de algum dos integrantes do Conselho de Pauta. Esta, também, é a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condição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dos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demais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integrantes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grupo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que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represento,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que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não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possui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qualquer</w:t>
      </w:r>
      <w:r w:rsidR="008C441B">
        <w:rPr>
          <w:rFonts w:asciiTheme="minorHAnsi" w:hAnsiTheme="minorHAnsi" w:cstheme="minorHAnsi"/>
        </w:rPr>
        <w:t xml:space="preserve">  </w:t>
      </w:r>
      <w:r w:rsidRPr="00DD368F">
        <w:rPr>
          <w:rFonts w:asciiTheme="minorHAnsi" w:hAnsiTheme="minorHAnsi" w:cstheme="minorHAnsi"/>
        </w:rPr>
        <w:t>impedimento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em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participar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8C441B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presente concurso.</w:t>
      </w:r>
    </w:p>
    <w:p w:rsidR="00D67D30" w:rsidRPr="00DD368F" w:rsidRDefault="00D67D30">
      <w:pPr>
        <w:pStyle w:val="Corpodetexto"/>
        <w:spacing w:before="4"/>
        <w:rPr>
          <w:rFonts w:asciiTheme="minorHAnsi" w:hAnsiTheme="minorHAnsi" w:cstheme="minorHAnsi"/>
        </w:rPr>
      </w:pPr>
    </w:p>
    <w:p w:rsidR="00D67D30" w:rsidRPr="00DD368F" w:rsidRDefault="004179EF" w:rsidP="006F3DAE">
      <w:pPr>
        <w:spacing w:line="360" w:lineRule="auto"/>
        <w:ind w:left="980" w:right="1014" w:firstLine="707"/>
        <w:jc w:val="both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 xml:space="preserve">Declaro, também, que o grupo que represento não </w:t>
      </w:r>
      <w:r w:rsidR="00746AA9">
        <w:rPr>
          <w:rFonts w:asciiTheme="minorHAnsi" w:hAnsiTheme="minorHAnsi" w:cstheme="minorHAnsi"/>
        </w:rPr>
        <w:t>tem</w:t>
      </w:r>
      <w:r w:rsidRPr="00DD368F">
        <w:rPr>
          <w:rFonts w:asciiTheme="minorHAnsi" w:hAnsiTheme="minorHAnsi" w:cstheme="minorHAnsi"/>
        </w:rPr>
        <w:t>, de forma alguma, impedimento de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contratar com o Estado do Pará, e que o grupo tem condições técnicas e financeiras de participar e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custear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a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realização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evento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proposto,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no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espaço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cedido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pela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Fundação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Cultural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Estado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Pará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– FCP, sem necessitar que a FCP forneça apoio, recursos, materiais ou qualquer outro tipo de ajuda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não prevista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taxativamente no</w:t>
      </w:r>
      <w:r w:rsidR="000E1154">
        <w:rPr>
          <w:rFonts w:asciiTheme="minorHAnsi" w:hAnsiTheme="minorHAnsi" w:cstheme="minorHAnsi"/>
        </w:rPr>
        <w:t xml:space="preserve"> </w:t>
      </w:r>
      <w:r w:rsidR="000B6B2A">
        <w:rPr>
          <w:rFonts w:asciiTheme="minorHAnsi" w:hAnsiTheme="minorHAnsi" w:cstheme="minorHAnsi"/>
        </w:rPr>
        <w:t>E</w:t>
      </w:r>
      <w:r w:rsidRPr="00DD368F">
        <w:rPr>
          <w:rFonts w:asciiTheme="minorHAnsi" w:hAnsiTheme="minorHAnsi" w:cstheme="minorHAnsi"/>
        </w:rPr>
        <w:t>dital.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2547"/>
          <w:tab w:val="left" w:pos="4372"/>
          <w:tab w:val="left" w:pos="5646"/>
        </w:tabs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Belém-PA,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_de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de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spacing w:before="10"/>
        <w:rPr>
          <w:rFonts w:asciiTheme="minorHAnsi" w:hAnsiTheme="minorHAnsi" w:cstheme="minorHAnsi"/>
        </w:rPr>
      </w:pPr>
    </w:p>
    <w:p w:rsidR="0022141F" w:rsidRPr="00DD368F" w:rsidRDefault="004179EF" w:rsidP="00BB498C">
      <w:pPr>
        <w:spacing w:before="93"/>
        <w:ind w:left="1042" w:right="1083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ASSINATURA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0E1154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RESPONSÁVEL</w:t>
      </w:r>
    </w:p>
    <w:sectPr w:rsidR="0022141F" w:rsidRPr="00DD368F" w:rsidSect="005A2736">
      <w:headerReference w:type="default" r:id="rId8"/>
      <w:footerReference w:type="default" r:id="rId9"/>
      <w:pgSz w:w="11920" w:h="16850"/>
      <w:pgMar w:top="900" w:right="1147" w:bottom="1080" w:left="580" w:header="0" w:footer="89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DF4F9D">
    <w:pPr>
      <w:pStyle w:val="Corpodetexto"/>
      <w:spacing w:line="14" w:lineRule="auto"/>
      <w:rPr>
        <w:sz w:val="12"/>
      </w:rPr>
    </w:pPr>
    <w:r w:rsidRPr="00DF4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DF4F9D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498C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67F99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98C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DF4F9D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9306-458D-43D1-9CD8-51DEF567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2025-05-07T16:57:00Z</dcterms:created>
  <dcterms:modified xsi:type="dcterms:W3CDTF">2025-05-07T16:57:00Z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